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7E4A" w14:textId="09A991EC" w:rsidR="00557AC5" w:rsidRDefault="70EB1D83" w:rsidP="70EB1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0EB1D83">
        <w:rPr>
          <w:rFonts w:ascii="Times New Roman" w:hAnsi="Times New Roman" w:cs="Times New Roman"/>
          <w:b/>
          <w:bCs/>
          <w:sz w:val="28"/>
          <w:szCs w:val="28"/>
        </w:rPr>
        <w:t>Развитие и</w:t>
      </w:r>
      <w:r w:rsidR="00B858D8">
        <w:rPr>
          <w:rFonts w:ascii="Times New Roman" w:hAnsi="Times New Roman" w:cs="Times New Roman"/>
          <w:b/>
          <w:bCs/>
          <w:sz w:val="28"/>
          <w:szCs w:val="28"/>
        </w:rPr>
        <w:t xml:space="preserve">нженерной компетенции  </w:t>
      </w:r>
      <w:r w:rsidR="007D672F">
        <w:br/>
      </w:r>
      <w:r w:rsidR="00E52D99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r w:rsidRPr="70EB1D8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</w:t>
      </w:r>
      <w:r w:rsidR="00E52D99">
        <w:rPr>
          <w:rFonts w:ascii="Times New Roman" w:hAnsi="Times New Roman" w:cs="Times New Roman"/>
          <w:b/>
          <w:bCs/>
          <w:sz w:val="28"/>
          <w:szCs w:val="28"/>
        </w:rPr>
        <w:t>учащихся на уроках физики.</w:t>
      </w:r>
    </w:p>
    <w:p w14:paraId="46B8D279" w14:textId="59EFBBC9" w:rsidR="70EB1D83" w:rsidRDefault="70EB1D83" w:rsidP="70EB1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0EB1D83">
        <w:rPr>
          <w:rFonts w:ascii="Times New Roman" w:hAnsi="Times New Roman" w:cs="Times New Roman"/>
          <w:b/>
          <w:bCs/>
          <w:sz w:val="28"/>
          <w:szCs w:val="28"/>
        </w:rPr>
        <w:t>Из опыта работы учителя физики МОУ “ЛСОШ №7”</w:t>
      </w:r>
    </w:p>
    <w:p w14:paraId="65DC70CE" w14:textId="0099F4B4" w:rsidR="70EB1D83" w:rsidRDefault="70EB1D83" w:rsidP="70EB1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70EB1D83">
        <w:rPr>
          <w:rFonts w:ascii="Times New Roman" w:hAnsi="Times New Roman" w:cs="Times New Roman"/>
          <w:b/>
          <w:bCs/>
          <w:sz w:val="28"/>
          <w:szCs w:val="28"/>
        </w:rPr>
        <w:t>Чернышовой</w:t>
      </w:r>
      <w:proofErr w:type="spellEnd"/>
      <w:r w:rsidRPr="70EB1D83">
        <w:rPr>
          <w:rFonts w:ascii="Times New Roman" w:hAnsi="Times New Roman" w:cs="Times New Roman"/>
          <w:b/>
          <w:bCs/>
          <w:sz w:val="28"/>
          <w:szCs w:val="28"/>
        </w:rPr>
        <w:t xml:space="preserve"> Елены Юрьевны.</w:t>
      </w:r>
    </w:p>
    <w:p w14:paraId="7BEBDB09" w14:textId="77777777" w:rsidR="00811098" w:rsidRPr="00EF7E8A" w:rsidRDefault="00367621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6F2">
        <w:rPr>
          <w:rFonts w:eastAsia="Calibri"/>
          <w:sz w:val="28"/>
          <w:szCs w:val="28"/>
        </w:rPr>
        <w:t xml:space="preserve">В настоящее время Россия испытывает острый дефицит инженерных кадров высокого уровня подготовки, обладающих развитым техническим мышлением, способных обеспечить подъем инновационных высокотехнологичных производств. </w:t>
      </w:r>
      <w:r w:rsidR="00811098" w:rsidRPr="00EF7E8A">
        <w:rPr>
          <w:sz w:val="28"/>
          <w:szCs w:val="28"/>
        </w:rPr>
        <w:t xml:space="preserve">Современный ученик – это будущий представитель трудового сообщества, в котором всё чаще требуются профессии с инженерно-техническим уклоном. </w:t>
      </w:r>
    </w:p>
    <w:p w14:paraId="09521DC2" w14:textId="77777777" w:rsidR="00CA13AC" w:rsidRPr="00EF7E8A" w:rsidRDefault="00CA13AC" w:rsidP="00CA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A">
        <w:rPr>
          <w:rFonts w:ascii="Times New Roman" w:hAnsi="Times New Roman" w:cs="Times New Roman"/>
          <w:sz w:val="28"/>
          <w:szCs w:val="28"/>
        </w:rPr>
        <w:t>Актуальной задачей образования является создание условий для подготовки высокообразованных профессионалов, ориентированных на интеллектуальный труд, на освоение высоких технологий и внедрение их в производство.</w:t>
      </w:r>
    </w:p>
    <w:p w14:paraId="06872A20" w14:textId="77777777" w:rsidR="004E5A4F" w:rsidRPr="009546F2" w:rsidRDefault="004E5A4F" w:rsidP="005945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6F2">
        <w:rPr>
          <w:sz w:val="28"/>
          <w:szCs w:val="28"/>
        </w:rPr>
        <w:t xml:space="preserve">Популяризация «гуманитарного образования» в 90-х годах ХХ века через средства массовой информации сыграла злую шутку с системой высшего и среднего профессионального образования. Стереотипы, живущие в умах подростков и их родителей, по-прежнему дезориентируют последних при выборе будущей профессии выпускниками школ. Поэтому задачей современной системы образования становится формирование </w:t>
      </w:r>
      <w:r w:rsidRPr="004E5A4F">
        <w:rPr>
          <w:b/>
          <w:sz w:val="28"/>
          <w:szCs w:val="28"/>
        </w:rPr>
        <w:t>инженерного мышления</w:t>
      </w:r>
      <w:r w:rsidRPr="009546F2">
        <w:rPr>
          <w:sz w:val="28"/>
          <w:szCs w:val="28"/>
        </w:rPr>
        <w:t xml:space="preserve"> </w:t>
      </w:r>
      <w:proofErr w:type="gramStart"/>
      <w:r w:rsidRPr="009546F2">
        <w:rPr>
          <w:sz w:val="28"/>
          <w:szCs w:val="28"/>
        </w:rPr>
        <w:t>у</w:t>
      </w:r>
      <w:proofErr w:type="gramEnd"/>
      <w:r w:rsidRPr="009546F2">
        <w:rPr>
          <w:sz w:val="28"/>
          <w:szCs w:val="28"/>
        </w:rPr>
        <w:t xml:space="preserve"> </w:t>
      </w:r>
      <w:proofErr w:type="gramStart"/>
      <w:r w:rsidRPr="009546F2">
        <w:rPr>
          <w:sz w:val="28"/>
          <w:szCs w:val="28"/>
        </w:rPr>
        <w:t>обучающихся</w:t>
      </w:r>
      <w:proofErr w:type="gramEnd"/>
      <w:r w:rsidRPr="009546F2">
        <w:rPr>
          <w:sz w:val="28"/>
          <w:szCs w:val="28"/>
        </w:rPr>
        <w:t xml:space="preserve"> на всех уровнях общего образования</w:t>
      </w:r>
    </w:p>
    <w:p w14:paraId="599B8239" w14:textId="77777777" w:rsidR="00367621" w:rsidRPr="00EF7E8A" w:rsidRDefault="00367621" w:rsidP="003676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Инженерное мышление – особый вид мышления, формирующийся и</w:t>
      </w:r>
      <w:r>
        <w:rPr>
          <w:sz w:val="28"/>
          <w:szCs w:val="28"/>
        </w:rPr>
        <w:t xml:space="preserve"> </w:t>
      </w:r>
      <w:r w:rsidRPr="00EF7E8A">
        <w:rPr>
          <w:sz w:val="28"/>
          <w:szCs w:val="28"/>
        </w:rPr>
        <w:t>проявляющийся при решении инженерных задач, позволяющих быстро, точно и оригинально решать поставленные задачи, направленные на удовлетворение технических потребностей в знаниях, способах, приемах, с целью создания технических средств и организации технологий.</w:t>
      </w:r>
    </w:p>
    <w:p w14:paraId="4B20371D" w14:textId="77777777" w:rsidR="00367621" w:rsidRPr="00EF7E8A" w:rsidRDefault="00367621" w:rsidP="003676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В целом, инженерное мышление можно представить в виде структуры</w:t>
      </w:r>
    </w:p>
    <w:p w14:paraId="09B1179B" w14:textId="77777777" w:rsidR="00367621" w:rsidRPr="00EF7E8A" w:rsidRDefault="00367621" w:rsidP="00811098">
      <w:pPr>
        <w:pStyle w:val="a3"/>
        <w:spacing w:before="0" w:beforeAutospacing="0" w:after="0" w:afterAutospacing="0"/>
        <w:rPr>
          <w:sz w:val="28"/>
          <w:szCs w:val="28"/>
        </w:rPr>
      </w:pPr>
      <w:r w:rsidRPr="00EF7E8A">
        <w:rPr>
          <w:sz w:val="28"/>
          <w:szCs w:val="28"/>
        </w:rPr>
        <w:t>(рис. 1).</w:t>
      </w:r>
    </w:p>
    <w:p w14:paraId="02EB378F" w14:textId="77777777" w:rsidR="00367621" w:rsidRDefault="00367621" w:rsidP="00367621">
      <w:pPr>
        <w:pStyle w:val="a3"/>
      </w:pPr>
      <w:r>
        <w:rPr>
          <w:noProof/>
        </w:rPr>
        <w:drawing>
          <wp:inline distT="0" distB="0" distL="0" distR="0" wp14:anchorId="471D66A9" wp14:editId="07777777">
            <wp:extent cx="5829300" cy="2505075"/>
            <wp:effectExtent l="19050" t="0" r="0" b="0"/>
            <wp:docPr id="2" name="Рисунок 1" descr="hello_html_m66fa9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fa98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BC993" w14:textId="77777777" w:rsidR="00367621" w:rsidRDefault="00367621" w:rsidP="00367621">
      <w:pPr>
        <w:pStyle w:val="a3"/>
        <w:spacing w:line="216" w:lineRule="atLeast"/>
      </w:pPr>
      <w:r>
        <w:rPr>
          <w:b/>
          <w:bCs/>
        </w:rPr>
        <w:t>Рис.1. Структура инженерного мышления</w:t>
      </w:r>
    </w:p>
    <w:p w14:paraId="1813775E" w14:textId="77777777" w:rsidR="00367621" w:rsidRPr="00EF7E8A" w:rsidRDefault="00367621" w:rsidP="00367621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594539">
        <w:rPr>
          <w:b/>
          <w:sz w:val="28"/>
          <w:szCs w:val="28"/>
        </w:rPr>
        <w:lastRenderedPageBreak/>
        <w:t>техническое мышление</w:t>
      </w:r>
      <w:r w:rsidRPr="00EF7E8A">
        <w:rPr>
          <w:sz w:val="28"/>
          <w:szCs w:val="28"/>
        </w:rPr>
        <w:t xml:space="preserve"> – умение анализировать устройство и принцип работы технических объектов;</w:t>
      </w:r>
    </w:p>
    <w:p w14:paraId="6B48D821" w14:textId="77777777" w:rsidR="00367621" w:rsidRPr="00EF7E8A" w:rsidRDefault="00367621" w:rsidP="00367621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594539">
        <w:rPr>
          <w:b/>
          <w:sz w:val="28"/>
          <w:szCs w:val="28"/>
        </w:rPr>
        <w:t>конструктивное мышление</w:t>
      </w:r>
      <w:r w:rsidRPr="00EF7E8A">
        <w:rPr>
          <w:sz w:val="28"/>
          <w:szCs w:val="28"/>
        </w:rPr>
        <w:t xml:space="preserve"> – умение строить модели решения поставленной проблемы и задачи;</w:t>
      </w:r>
    </w:p>
    <w:p w14:paraId="2B01268B" w14:textId="77777777" w:rsidR="00367621" w:rsidRPr="00EF7E8A" w:rsidRDefault="00367621" w:rsidP="00367621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594539">
        <w:rPr>
          <w:b/>
          <w:sz w:val="28"/>
          <w:szCs w:val="28"/>
        </w:rPr>
        <w:t>исследовательское мышление</w:t>
      </w:r>
      <w:r w:rsidRPr="00EF7E8A">
        <w:rPr>
          <w:sz w:val="28"/>
          <w:szCs w:val="28"/>
        </w:rPr>
        <w:t xml:space="preserve"> – определение новизны в задаче, умение сопоставить с известными классами задач, умение аргументировать свои действия, полученные результаты и делать выводы;</w:t>
      </w:r>
    </w:p>
    <w:p w14:paraId="63835546" w14:textId="77777777" w:rsidR="00367621" w:rsidRDefault="00367621" w:rsidP="00367621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594539">
        <w:rPr>
          <w:b/>
          <w:sz w:val="28"/>
          <w:szCs w:val="28"/>
        </w:rPr>
        <w:t>экономическое мышление</w:t>
      </w:r>
      <w:r w:rsidRPr="00EF7E8A">
        <w:rPr>
          <w:sz w:val="28"/>
          <w:szCs w:val="28"/>
        </w:rPr>
        <w:t xml:space="preserve"> – рефлексия качества процесса и результата деятельности</w:t>
      </w:r>
      <w:r>
        <w:rPr>
          <w:sz w:val="27"/>
          <w:szCs w:val="27"/>
        </w:rPr>
        <w:t>.</w:t>
      </w:r>
    </w:p>
    <w:p w14:paraId="6A05A809" w14:textId="77777777" w:rsidR="004E5A4F" w:rsidRDefault="004E5A4F" w:rsidP="004E5A4F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14:paraId="62C5A21F" w14:textId="0750428B" w:rsidR="004E5A4F" w:rsidRDefault="70EB1D83" w:rsidP="70EB1D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70EB1D83">
        <w:rPr>
          <w:rFonts w:eastAsia="Calibri"/>
          <w:sz w:val="28"/>
          <w:szCs w:val="28"/>
        </w:rPr>
        <w:t>На мой взгляд, поздно пробуждать интерес к технике и изобретательству у молодого человека, заканчивающего старшую школу и готовящегося к поступлению в вуз. Необходимо создать педагогические условия развития технического мышления в средней школе, при условии выполнения определенных развивающих действий в еще более раннем возрасте.</w:t>
      </w:r>
    </w:p>
    <w:p w14:paraId="04A3236E" w14:textId="77777777" w:rsidR="002A6116" w:rsidRDefault="00367621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В формировани</w:t>
      </w:r>
      <w:r w:rsidR="00A0594F">
        <w:rPr>
          <w:sz w:val="28"/>
          <w:szCs w:val="28"/>
        </w:rPr>
        <w:t>и</w:t>
      </w:r>
      <w:r w:rsidRPr="00EF7E8A">
        <w:rPr>
          <w:sz w:val="28"/>
          <w:szCs w:val="28"/>
        </w:rPr>
        <w:t xml:space="preserve"> инженерного мышления на уроках и во внеурочное время </w:t>
      </w:r>
      <w:r w:rsidR="00811098">
        <w:rPr>
          <w:sz w:val="28"/>
          <w:szCs w:val="28"/>
        </w:rPr>
        <w:t>можно</w:t>
      </w:r>
      <w:r w:rsidRPr="00EF7E8A">
        <w:rPr>
          <w:sz w:val="28"/>
          <w:szCs w:val="28"/>
        </w:rPr>
        <w:t xml:space="preserve"> использ</w:t>
      </w:r>
      <w:r w:rsidR="00811098">
        <w:rPr>
          <w:sz w:val="28"/>
          <w:szCs w:val="28"/>
        </w:rPr>
        <w:t>овать</w:t>
      </w:r>
      <w:r w:rsidR="002A6116">
        <w:rPr>
          <w:sz w:val="28"/>
          <w:szCs w:val="28"/>
        </w:rPr>
        <w:t>:</w:t>
      </w:r>
      <w:r w:rsidRPr="00EF7E8A">
        <w:rPr>
          <w:sz w:val="28"/>
          <w:szCs w:val="28"/>
        </w:rPr>
        <w:t xml:space="preserve"> </w:t>
      </w:r>
    </w:p>
    <w:p w14:paraId="6C5CFDCE" w14:textId="77777777" w:rsidR="002A6116" w:rsidRDefault="002A6116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3AC" w:rsidRPr="002A6116">
        <w:rPr>
          <w:sz w:val="28"/>
          <w:szCs w:val="28"/>
        </w:rPr>
        <w:t xml:space="preserve">экспериментальные задачи, </w:t>
      </w:r>
    </w:p>
    <w:p w14:paraId="27C5D4D8" w14:textId="77777777" w:rsidR="002A6116" w:rsidRDefault="002A6116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проектные работы, </w:t>
      </w:r>
    </w:p>
    <w:p w14:paraId="3CA3A59B" w14:textId="77777777" w:rsidR="002A6116" w:rsidRDefault="002A6116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21" w:rsidRPr="002A6116">
        <w:rPr>
          <w:sz w:val="28"/>
          <w:szCs w:val="28"/>
        </w:rPr>
        <w:t>экспериментально-исследовательские задания</w:t>
      </w:r>
      <w:r>
        <w:rPr>
          <w:sz w:val="28"/>
          <w:szCs w:val="28"/>
        </w:rPr>
        <w:t>,</w:t>
      </w:r>
      <w:r w:rsidR="00367621" w:rsidRPr="002A6116">
        <w:rPr>
          <w:sz w:val="28"/>
          <w:szCs w:val="28"/>
        </w:rPr>
        <w:t xml:space="preserve"> </w:t>
      </w:r>
    </w:p>
    <w:p w14:paraId="0A53CADD" w14:textId="7BCAB2D5" w:rsidR="00367621" w:rsidRPr="00EF7E8A" w:rsidRDefault="002A6116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21" w:rsidRPr="002A6116">
        <w:rPr>
          <w:sz w:val="28"/>
          <w:szCs w:val="28"/>
        </w:rPr>
        <w:t xml:space="preserve">изготовление </w:t>
      </w:r>
      <w:r w:rsidR="00E52D99">
        <w:rPr>
          <w:sz w:val="28"/>
          <w:szCs w:val="28"/>
        </w:rPr>
        <w:t xml:space="preserve">приборов для проведения </w:t>
      </w:r>
      <w:r w:rsidR="00367621" w:rsidRPr="002A6116">
        <w:rPr>
          <w:sz w:val="28"/>
          <w:szCs w:val="28"/>
        </w:rPr>
        <w:t>экспериментов</w:t>
      </w:r>
      <w:r w:rsidR="00367621" w:rsidRPr="00EF7E8A">
        <w:rPr>
          <w:sz w:val="28"/>
          <w:szCs w:val="28"/>
        </w:rPr>
        <w:t>.</w:t>
      </w:r>
    </w:p>
    <w:p w14:paraId="698627BB" w14:textId="77777777" w:rsidR="006958D0" w:rsidRPr="00EF7E8A" w:rsidRDefault="006958D0" w:rsidP="006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EF7E8A">
        <w:rPr>
          <w:rFonts w:ascii="Times New Roman" w:hAnsi="Times New Roman" w:cs="Times New Roman"/>
          <w:sz w:val="28"/>
          <w:szCs w:val="28"/>
        </w:rPr>
        <w:t xml:space="preserve"> учитель вынужден экономно использовать время урока: часть материала рассматривается ознакомительно, сокращается число логических выводов формул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EF7E8A">
        <w:rPr>
          <w:rFonts w:ascii="Times New Roman" w:hAnsi="Times New Roman" w:cs="Times New Roman"/>
          <w:sz w:val="28"/>
          <w:szCs w:val="28"/>
        </w:rPr>
        <w:t xml:space="preserve">еоретических обоснований. В результате у обучающихся не формируется потребность в </w:t>
      </w:r>
      <w:proofErr w:type="gramStart"/>
      <w:r w:rsidRPr="00EF7E8A">
        <w:rPr>
          <w:rFonts w:ascii="Times New Roman" w:hAnsi="Times New Roman" w:cs="Times New Roman"/>
          <w:sz w:val="28"/>
          <w:szCs w:val="28"/>
        </w:rPr>
        <w:t>логических  рассуждениях</w:t>
      </w:r>
      <w:proofErr w:type="gramEnd"/>
      <w:r w:rsidRPr="00EF7E8A">
        <w:rPr>
          <w:rFonts w:ascii="Times New Roman" w:hAnsi="Times New Roman" w:cs="Times New Roman"/>
          <w:sz w:val="28"/>
          <w:szCs w:val="28"/>
        </w:rPr>
        <w:t xml:space="preserve"> и доказательстве выдвинутых гипотез, возникает разрыв между фактами, указанными в учебниках и реальными событиями. Возникает проблема переноса теоретических знаний на события окружающего мира. Снизить её остроту можно за счёт решения коротких, не требующих сложной подготовки </w:t>
      </w:r>
      <w:r w:rsidRPr="006958D0">
        <w:rPr>
          <w:rFonts w:ascii="Times New Roman" w:hAnsi="Times New Roman" w:cs="Times New Roman"/>
          <w:b/>
          <w:sz w:val="28"/>
          <w:szCs w:val="28"/>
        </w:rPr>
        <w:t>экспериментальных и конструкторских задач</w:t>
      </w:r>
      <w:r w:rsidRPr="00EF7E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306E51" w14:textId="77777777" w:rsidR="00F31ED5" w:rsidRPr="00EF7E8A" w:rsidRDefault="00F31ED5" w:rsidP="00F3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A">
        <w:rPr>
          <w:rFonts w:ascii="Times New Roman" w:hAnsi="Times New Roman" w:cs="Times New Roman"/>
          <w:sz w:val="28"/>
          <w:szCs w:val="28"/>
        </w:rPr>
        <w:t xml:space="preserve">Эти задачи можно вводить на любых этапах урока, а также на внеклассных занятиях. Цель такой работы – научить ребят предлагать различные подходы к проведению эксперимента, оформлять это задание в виде расчетной задачи, видеть разные способы решения задачи, в том числе практической </w:t>
      </w:r>
    </w:p>
    <w:p w14:paraId="1CDE373A" w14:textId="77777777" w:rsidR="00F31ED5" w:rsidRDefault="00F31ED5" w:rsidP="00F3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A">
        <w:rPr>
          <w:rFonts w:ascii="Times New Roman" w:hAnsi="Times New Roman" w:cs="Times New Roman"/>
          <w:sz w:val="28"/>
          <w:szCs w:val="28"/>
        </w:rPr>
        <w:t>Рассмотрим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7E8A">
        <w:rPr>
          <w:rFonts w:ascii="Times New Roman" w:hAnsi="Times New Roman" w:cs="Times New Roman"/>
          <w:sz w:val="28"/>
          <w:szCs w:val="28"/>
        </w:rPr>
        <w:t xml:space="preserve"> выполнения такого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физики</w:t>
      </w:r>
      <w:r w:rsidRPr="00EF7E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510A0" w14:textId="77777777" w:rsidR="00F31ED5" w:rsidRPr="00B84C65" w:rsidRDefault="00F31ED5" w:rsidP="00F31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5">
        <w:rPr>
          <w:rFonts w:ascii="Times New Roman" w:hAnsi="Times New Roman" w:cs="Times New Roman"/>
          <w:b/>
          <w:sz w:val="28"/>
          <w:szCs w:val="28"/>
        </w:rPr>
        <w:t xml:space="preserve">1. Тема «Основы молекулярно-кинетической теории» 10 класс. Оценка числа атомов в однородном алюминиевом цилиндре. </w:t>
      </w:r>
    </w:p>
    <w:p w14:paraId="38E529CD" w14:textId="77777777" w:rsidR="00F31ED5" w:rsidRPr="00B84C65" w:rsidRDefault="00F31ED5" w:rsidP="00F31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5">
        <w:rPr>
          <w:rFonts w:ascii="Times New Roman" w:hAnsi="Times New Roman" w:cs="Times New Roman"/>
          <w:b/>
          <w:sz w:val="28"/>
          <w:szCs w:val="28"/>
        </w:rPr>
        <w:t xml:space="preserve">Цель: используя имеющиеся измерительные приборы, предложите методы определения числа атомов в алюминиевом цилиндре. Ребятам были предложено использовать динамометр, мензурку с водой и линейку. В результате было получено три способа решения задачи. </w:t>
      </w:r>
    </w:p>
    <w:p w14:paraId="5A39BBE3" w14:textId="77777777" w:rsidR="00F31ED5" w:rsidRPr="00B84C65" w:rsidRDefault="00F31ED5" w:rsidP="00F31E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7D849954" w14:textId="77777777" w:rsidR="006958D0" w:rsidRPr="00B84C65" w:rsidRDefault="00F31ED5" w:rsidP="00695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84C65">
        <w:rPr>
          <w:rFonts w:ascii="Times New Roman" w:hAnsi="Times New Roman" w:cs="Times New Roman"/>
          <w:b/>
          <w:sz w:val="28"/>
          <w:szCs w:val="28"/>
        </w:rPr>
        <w:t>Тема «</w:t>
      </w:r>
      <w:r w:rsidR="000E2A54" w:rsidRPr="00B84C65">
        <w:rPr>
          <w:rFonts w:ascii="Times New Roman" w:hAnsi="Times New Roman" w:cs="Times New Roman"/>
          <w:b/>
          <w:sz w:val="28"/>
          <w:szCs w:val="28"/>
        </w:rPr>
        <w:t>М</w:t>
      </w:r>
      <w:r w:rsidRPr="00B84C65">
        <w:rPr>
          <w:rFonts w:ascii="Times New Roman" w:hAnsi="Times New Roman" w:cs="Times New Roman"/>
          <w:b/>
          <w:sz w:val="28"/>
          <w:szCs w:val="28"/>
        </w:rPr>
        <w:t>агнитный поток» 11 класс.</w:t>
      </w:r>
      <w:r w:rsidR="006958D0" w:rsidRPr="00B84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116" w:rsidRPr="00B84C65">
        <w:rPr>
          <w:rFonts w:ascii="Times New Roman" w:hAnsi="Times New Roman" w:cs="Times New Roman"/>
          <w:b/>
          <w:sz w:val="28"/>
          <w:szCs w:val="28"/>
        </w:rPr>
        <w:t>К</w:t>
      </w:r>
      <w:r w:rsidR="006958D0" w:rsidRPr="00B84C65">
        <w:rPr>
          <w:rFonts w:ascii="Times New Roman" w:hAnsi="Times New Roman" w:cs="Times New Roman"/>
          <w:b/>
          <w:sz w:val="28"/>
          <w:szCs w:val="28"/>
        </w:rPr>
        <w:t xml:space="preserve">онструирование дефектоскопа для нахождения раковин и трещин в рельсах. </w:t>
      </w:r>
    </w:p>
    <w:p w14:paraId="7315FC55" w14:textId="77777777" w:rsidR="006958D0" w:rsidRDefault="006958D0" w:rsidP="0069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C65">
        <w:rPr>
          <w:b/>
          <w:sz w:val="28"/>
          <w:szCs w:val="28"/>
        </w:rPr>
        <w:t xml:space="preserve">Перед этим учащиеся </w:t>
      </w:r>
      <w:r w:rsidR="002A6116" w:rsidRPr="00B84C65">
        <w:rPr>
          <w:b/>
          <w:sz w:val="28"/>
          <w:szCs w:val="28"/>
        </w:rPr>
        <w:t xml:space="preserve">на уроках физики </w:t>
      </w:r>
      <w:r w:rsidRPr="00B84C65">
        <w:rPr>
          <w:b/>
          <w:sz w:val="28"/>
          <w:szCs w:val="28"/>
        </w:rPr>
        <w:t>изучили, что магнитный поток в соленоиде зависит в частности от массы находящегося внутри него сердечника. Поэтому при обсуждении возникла мысль: взять соленоид, а рельсы в качестве сердечника пропускать через магнитное поле соленоида. Если попадает трещина, то магнитный поток сразу изменяется. Это изменение можно регистрировать по току индукции через гальванометр</w:t>
      </w:r>
      <w:r w:rsidRPr="00EF7E8A">
        <w:rPr>
          <w:sz w:val="28"/>
          <w:szCs w:val="28"/>
        </w:rPr>
        <w:t>.</w:t>
      </w:r>
      <w:r w:rsidRPr="00105023">
        <w:rPr>
          <w:sz w:val="28"/>
          <w:szCs w:val="28"/>
        </w:rPr>
        <w:t xml:space="preserve"> </w:t>
      </w:r>
    </w:p>
    <w:p w14:paraId="41C8F396" w14:textId="77777777" w:rsidR="00CC1C3E" w:rsidRDefault="00CC1C3E" w:rsidP="000E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70FA8" w14:textId="77777777" w:rsidR="000E2A54" w:rsidRPr="00EF7E8A" w:rsidRDefault="000E2A54" w:rsidP="000E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A">
        <w:rPr>
          <w:rFonts w:ascii="Times New Roman" w:hAnsi="Times New Roman" w:cs="Times New Roman"/>
          <w:sz w:val="28"/>
          <w:szCs w:val="28"/>
        </w:rPr>
        <w:t xml:space="preserve">Более сложные конструкторские задачи решаются при изготовлении приборов предназначенных для изучения конкретных физических явлений. В этом случае ребята </w:t>
      </w:r>
      <w:r w:rsidRPr="00F54D69">
        <w:rPr>
          <w:rFonts w:ascii="Times New Roman" w:hAnsi="Times New Roman" w:cs="Times New Roman"/>
          <w:b/>
          <w:sz w:val="28"/>
          <w:szCs w:val="28"/>
        </w:rPr>
        <w:t>заполняют паспорт прибора по приведенному плану:</w:t>
      </w:r>
      <w:r w:rsidRPr="00EF7E8A">
        <w:rPr>
          <w:rFonts w:ascii="Times New Roman" w:hAnsi="Times New Roman" w:cs="Times New Roman"/>
          <w:sz w:val="28"/>
          <w:szCs w:val="28"/>
        </w:rPr>
        <w:t xml:space="preserve"> название прибора, измеряемая величина, пределы измерения, цена деления, относительная и абсолютная погрешности измерения, особые условия при пользовании данным прибором, техника безопасности, область применения.</w:t>
      </w:r>
    </w:p>
    <w:p w14:paraId="5D47FFD6" w14:textId="6F2FA156" w:rsidR="000E2A54" w:rsidRPr="00D111B2" w:rsidRDefault="000E2A54" w:rsidP="000E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1B2">
        <w:rPr>
          <w:rFonts w:ascii="Times New Roman" w:hAnsi="Times New Roman" w:cs="Times New Roman"/>
          <w:b/>
          <w:sz w:val="28"/>
          <w:szCs w:val="28"/>
        </w:rPr>
        <w:t>Изготовление самодельных приборов формирует рационализаторские и изобретательские навыки</w:t>
      </w:r>
      <w:proofErr w:type="gramStart"/>
      <w:r w:rsidRPr="00D111B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1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11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11B2">
        <w:rPr>
          <w:rFonts w:ascii="Times New Roman" w:hAnsi="Times New Roman" w:cs="Times New Roman"/>
          <w:sz w:val="28"/>
          <w:szCs w:val="28"/>
        </w:rPr>
        <w:t>амера-обскура, прибор для исследования давления газа)</w:t>
      </w:r>
    </w:p>
    <w:p w14:paraId="55769A5E" w14:textId="77777777" w:rsidR="000E2A54" w:rsidRDefault="000E2A54" w:rsidP="0069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11B2">
        <w:rPr>
          <w:b/>
          <w:sz w:val="28"/>
          <w:szCs w:val="28"/>
        </w:rPr>
        <w:t>Экспериментальные задачи</w:t>
      </w:r>
      <w:r>
        <w:rPr>
          <w:sz w:val="28"/>
          <w:szCs w:val="28"/>
        </w:rPr>
        <w:t xml:space="preserve"> учащиеся могут решать не только на уроках, но и </w:t>
      </w:r>
      <w:r w:rsidRPr="00D111B2">
        <w:rPr>
          <w:b/>
          <w:sz w:val="28"/>
          <w:szCs w:val="28"/>
        </w:rPr>
        <w:t>дома</w:t>
      </w:r>
      <w:r>
        <w:rPr>
          <w:sz w:val="28"/>
          <w:szCs w:val="28"/>
        </w:rPr>
        <w:t xml:space="preserve">. </w:t>
      </w:r>
      <w:r w:rsidR="006958D0" w:rsidRPr="00EF7E8A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 xml:space="preserve">домашнего </w:t>
      </w:r>
      <w:r w:rsidR="006958D0" w:rsidRPr="00EF7E8A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 xml:space="preserve">(постановки домашнего эксперимента) </w:t>
      </w:r>
      <w:r w:rsidR="006958D0" w:rsidRPr="00EF7E8A">
        <w:rPr>
          <w:sz w:val="28"/>
          <w:szCs w:val="28"/>
        </w:rPr>
        <w:t xml:space="preserve">учащиеся </w:t>
      </w:r>
      <w:r w:rsidR="006958D0" w:rsidRPr="00D111B2">
        <w:rPr>
          <w:sz w:val="28"/>
          <w:szCs w:val="28"/>
        </w:rPr>
        <w:t>изготавлива</w:t>
      </w:r>
      <w:r w:rsidR="00B1453D" w:rsidRPr="00D111B2">
        <w:rPr>
          <w:sz w:val="28"/>
          <w:szCs w:val="28"/>
        </w:rPr>
        <w:t>ю</w:t>
      </w:r>
      <w:r w:rsidR="006958D0" w:rsidRPr="00D111B2">
        <w:rPr>
          <w:sz w:val="28"/>
          <w:szCs w:val="28"/>
        </w:rPr>
        <w:t>т простейшие приборы,</w:t>
      </w:r>
      <w:r w:rsidR="006958D0" w:rsidRPr="00EF7E8A">
        <w:rPr>
          <w:sz w:val="28"/>
          <w:szCs w:val="28"/>
        </w:rPr>
        <w:t xml:space="preserve"> выполняют измерения, демонстрируют в классе получившиеся установки, объясняют происходящие физические процессы, отвечают на вопросы. Приветствуется и поощряется творческий подход и неординарное решение. </w:t>
      </w:r>
    </w:p>
    <w:p w14:paraId="00505A12" w14:textId="77777777" w:rsidR="0074336C" w:rsidRDefault="0074336C" w:rsidP="006958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970C2B" w14:textId="77777777" w:rsidR="006958D0" w:rsidRPr="00D111B2" w:rsidRDefault="006958D0" w:rsidP="006958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F7E8A">
        <w:rPr>
          <w:sz w:val="28"/>
          <w:szCs w:val="28"/>
        </w:rPr>
        <w:t xml:space="preserve">Этот вид деятельности формирует у учащихся навыки практической деятельности, необходимый для ведения лабораторных и конструкторских работ. Важно отметить, что ученик должен видеть положительный результат своей работы. В этом и заключается основная сложность по сравнению с виртуальными работами, компьютерными моделями. </w:t>
      </w:r>
      <w:r w:rsidRPr="00D111B2">
        <w:rPr>
          <w:b/>
          <w:sz w:val="28"/>
          <w:szCs w:val="28"/>
        </w:rPr>
        <w:t xml:space="preserve">Если виртуальные компьютерные установки работают с первого раза, то реальные приборы и физические демонстрации, разработанные учащимися, как правило, требуют кропотливой настройки и работы. </w:t>
      </w:r>
    </w:p>
    <w:p w14:paraId="72A3D3EC" w14:textId="77777777" w:rsidR="006958D0" w:rsidRPr="00EF7E8A" w:rsidRDefault="006958D0" w:rsidP="006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FBF4A" w14:textId="77777777" w:rsidR="00367621" w:rsidRPr="00EF7E8A" w:rsidRDefault="00367621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8D0">
        <w:rPr>
          <w:b/>
          <w:sz w:val="28"/>
          <w:szCs w:val="28"/>
        </w:rPr>
        <w:t>Проектные работы</w:t>
      </w:r>
      <w:r w:rsidRPr="00EF7E8A">
        <w:rPr>
          <w:sz w:val="28"/>
          <w:szCs w:val="28"/>
        </w:rPr>
        <w:t xml:space="preserve"> развивают умения рассматривать природные и технические явления с точки зрения физики – определять причину явления и его закономерность.</w:t>
      </w:r>
    </w:p>
    <w:p w14:paraId="3C6F7C24" w14:textId="77777777" w:rsidR="00367621" w:rsidRPr="00EF7E8A" w:rsidRDefault="00367621" w:rsidP="008110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Проектное обучение, как доказывают учёные, и подтверждает практика, способствует:</w:t>
      </w:r>
    </w:p>
    <w:p w14:paraId="1862BA97" w14:textId="77777777" w:rsidR="00367621" w:rsidRPr="00EF7E8A" w:rsidRDefault="00CA13AC" w:rsidP="00CA13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21" w:rsidRPr="00EF7E8A">
        <w:rPr>
          <w:sz w:val="28"/>
          <w:szCs w:val="28"/>
        </w:rPr>
        <w:t xml:space="preserve">развитию у </w:t>
      </w:r>
      <w:proofErr w:type="gramStart"/>
      <w:r w:rsidR="00367621" w:rsidRPr="00EF7E8A">
        <w:rPr>
          <w:sz w:val="28"/>
          <w:szCs w:val="28"/>
        </w:rPr>
        <w:t>обучающихся</w:t>
      </w:r>
      <w:proofErr w:type="gramEnd"/>
      <w:r w:rsidR="00367621" w:rsidRPr="00EF7E8A">
        <w:rPr>
          <w:sz w:val="28"/>
          <w:szCs w:val="28"/>
        </w:rPr>
        <w:t xml:space="preserve"> абстрактного мышления, определения своей собственной позиции, самооценки, критического мышления;</w:t>
      </w:r>
    </w:p>
    <w:p w14:paraId="6AC1F87D" w14:textId="77777777" w:rsidR="00367621" w:rsidRPr="00EF7E8A" w:rsidRDefault="00CA13AC" w:rsidP="00CA13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21" w:rsidRPr="00EF7E8A">
        <w:rPr>
          <w:sz w:val="28"/>
          <w:szCs w:val="28"/>
        </w:rPr>
        <w:t>формированию интеллектуальных умений: аналитических, критических, коммуникативных и т.д.</w:t>
      </w:r>
    </w:p>
    <w:p w14:paraId="56E7C34B" w14:textId="6BF89BFD" w:rsidR="00CC1C3E" w:rsidRPr="00A0594F" w:rsidRDefault="70EB1D83" w:rsidP="70EB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0EB1D83">
        <w:rPr>
          <w:rFonts w:ascii="Times New Roman" w:hAnsi="Times New Roman" w:cs="Times New Roman"/>
          <w:sz w:val="28"/>
          <w:szCs w:val="28"/>
        </w:rPr>
        <w:lastRenderedPageBreak/>
        <w:t>Проекты (исследования) по длительности исполнения могут быть разными от нескольких дней до нескольких месяцев. Приведу примеры некоторых из них: «Рентгеновские лучи», «Механические колебания в технике», «Физика гитары» и др.</w:t>
      </w:r>
    </w:p>
    <w:p w14:paraId="17A93E7A" w14:textId="10FF0690" w:rsidR="00105023" w:rsidRDefault="70EB1D83" w:rsidP="70EB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0EB1D83">
        <w:rPr>
          <w:rFonts w:ascii="Times New Roman" w:hAnsi="Times New Roman" w:cs="Times New Roman"/>
          <w:sz w:val="28"/>
          <w:szCs w:val="28"/>
        </w:rPr>
        <w:t>Результатом эффективности проектного обучения является активное участие учеников в научно-практических конференциях. Школьная научно-практическая конференция, которая проходит ежегодно, показывает, что ребята прорабатывают очень много материала, уделяя особое внимание анализу, исследованию и оформлению полученных результатов.</w:t>
      </w:r>
    </w:p>
    <w:p w14:paraId="0D0B940D" w14:textId="77777777" w:rsidR="00A731E1" w:rsidRPr="00EF7E8A" w:rsidRDefault="00A731E1" w:rsidP="00EF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88973" w14:textId="10077F3C" w:rsidR="00A81B09" w:rsidRPr="00EF7E8A" w:rsidRDefault="70EB1D83" w:rsidP="70EB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0EB1D83">
        <w:rPr>
          <w:rFonts w:ascii="Times New Roman" w:hAnsi="Times New Roman" w:cs="Times New Roman"/>
          <w:sz w:val="28"/>
          <w:szCs w:val="28"/>
        </w:rPr>
        <w:t>Под современным качественным образованием понимают наличие умения  детей решать реальные жизненные проблемы на основе  предметных знаний и умений. Действительно, наши школьники слабо ориентируются  в актуальных проблемах естествознания, влияния науки и техники на развитие общества. Отсутствие социально и личностно значимой ориентации в школьных курсах по физике ведет к неумению  применять и переносить полученные знания по предмету в повседневной жизни.</w:t>
      </w:r>
    </w:p>
    <w:p w14:paraId="13821422" w14:textId="77777777" w:rsidR="00445B66" w:rsidRPr="00EF7E8A" w:rsidRDefault="00A81B09" w:rsidP="00EF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A">
        <w:rPr>
          <w:rFonts w:ascii="Times New Roman" w:hAnsi="Times New Roman" w:cs="Times New Roman"/>
          <w:sz w:val="28"/>
          <w:szCs w:val="28"/>
        </w:rPr>
        <w:t xml:space="preserve">Для этого не обязательно увеличивать объём учебного материала. Более эффективным может стать решение </w:t>
      </w:r>
      <w:r w:rsidRPr="000E2A54">
        <w:rPr>
          <w:rFonts w:ascii="Times New Roman" w:hAnsi="Times New Roman" w:cs="Times New Roman"/>
          <w:b/>
          <w:sz w:val="28"/>
          <w:szCs w:val="28"/>
        </w:rPr>
        <w:t>ситуационных задач</w:t>
      </w:r>
      <w:r w:rsidRPr="00EF7E8A">
        <w:rPr>
          <w:rFonts w:ascii="Times New Roman" w:hAnsi="Times New Roman" w:cs="Times New Roman"/>
          <w:sz w:val="28"/>
          <w:szCs w:val="28"/>
        </w:rPr>
        <w:t>.</w:t>
      </w:r>
    </w:p>
    <w:p w14:paraId="2FF6AB18" w14:textId="77777777" w:rsidR="00445B66" w:rsidRPr="00EF7E8A" w:rsidRDefault="00445B66" w:rsidP="00EF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 такой позиции и рассматриваются ситуационные задачи, так как это задачи, позволяющие ученику осваивать интеллектуальные операции последовательно в процессе работы с информацией</w:t>
      </w:r>
      <w:r w:rsidRPr="00EF7E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 ситуационной задачи заключается в том, что она носит ярко выраженный практико-ориентированный характер, но для её решения необходимо конкретное предметное знание. Зачастую для решения ситуационной задачи учащимся требуется знание нескольких учебных предметов.</w:t>
      </w:r>
    </w:p>
    <w:p w14:paraId="0E27B00A" w14:textId="77777777" w:rsidR="000E2A54" w:rsidRDefault="000E2A54" w:rsidP="00EF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75EB3" w14:textId="46B8A6EA" w:rsidR="00445B66" w:rsidRPr="00EF7E8A" w:rsidRDefault="70EB1D83" w:rsidP="70EB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0EB1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8 классе предлагается задача:</w:t>
      </w:r>
    </w:p>
    <w:p w14:paraId="3B8DC1F6" w14:textId="20D4DFE6" w:rsidR="00445B66" w:rsidRPr="00EF7E8A" w:rsidRDefault="70EB1D83" w:rsidP="70EB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0EB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Рассчитать стоимость электроэнергии за месяц в вашей семье. Сколько процентов эта плата составит от дохода вашей семьи. Как </w:t>
      </w:r>
      <w:proofErr w:type="spellStart"/>
      <w:r w:rsidRPr="70EB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съэкономить</w:t>
      </w:r>
      <w:proofErr w:type="spellEnd"/>
      <w:r w:rsidRPr="70EB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электроэнергию. Каков принцип действия счётчика электроэнергии.</w:t>
      </w:r>
    </w:p>
    <w:p w14:paraId="3DEEC669" w14:textId="048513AC" w:rsidR="007150CD" w:rsidRPr="00EF7E8A" w:rsidRDefault="00445B66" w:rsidP="00743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приводить известные знания для решения задачи (доход семьи).</w:t>
      </w:r>
      <w:r w:rsidR="0059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0CD" w:rsidRPr="00EF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для решения ситуационных задач учащимся требуются знания нескольких предметов. </w:t>
      </w:r>
    </w:p>
    <w:p w14:paraId="12AFA2BA" w14:textId="77777777" w:rsidR="00811098" w:rsidRDefault="00811098" w:rsidP="00811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мы делаем вывод, что развитие инженерного мышления, источником которого является физико-математическое мышление — есть задача — </w:t>
      </w:r>
      <w:proofErr w:type="gramStart"/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proofErr w:type="gramEnd"/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для развитых стран и, прежде всего, для России нельзя переоценить в ближайшие 20 лет.</w:t>
      </w:r>
    </w:p>
    <w:p w14:paraId="3656B9AB" w14:textId="77777777" w:rsidR="00445B66" w:rsidRPr="00EF7E8A" w:rsidRDefault="00445B66" w:rsidP="00EF7E8A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E1C8" w14:textId="77777777" w:rsidR="004E5A4F" w:rsidRPr="005A2B85" w:rsidRDefault="005D3C16" w:rsidP="005D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мы делаем вывод, что </w:t>
      </w:r>
      <w:r w:rsidR="004E5A4F" w:rsidRPr="007C37BA">
        <w:rPr>
          <w:rFonts w:ascii="Times New Roman" w:hAnsi="Times New Roman" w:cs="Times New Roman"/>
          <w:sz w:val="28"/>
          <w:szCs w:val="28"/>
        </w:rPr>
        <w:t>используемые для формирования инженерного мышления у обучающихся на различных уровнях общего образования образовательные технологии должны иметь место в образовательной деятельности современной школы, а педагогам необходимо ими владеть.</w:t>
      </w:r>
      <w:proofErr w:type="gramEnd"/>
    </w:p>
    <w:p w14:paraId="2DBF0D7D" w14:textId="48251845" w:rsidR="00EF7E8A" w:rsidRDefault="70EB1D83" w:rsidP="00EF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0EB1D83">
        <w:rPr>
          <w:rFonts w:ascii="Times New Roman" w:eastAsia="Calibri" w:hAnsi="Times New Roman" w:cs="Times New Roman"/>
          <w:sz w:val="28"/>
          <w:szCs w:val="28"/>
        </w:rPr>
        <w:lastRenderedPageBreak/>
        <w:t>От активной позиции учителя физики, математики, информатики и технологии в области развития инженерных способностей школьника в средней и старшей школе будет напрямую зависеть развитие способностей к техническому мышлению и, в конечном итоге, осознанный выбор направления профессиональной деятельности молодого человека.</w:t>
      </w:r>
    </w:p>
    <w:p w14:paraId="584D05A3" w14:textId="77777777" w:rsidR="00EF7E8A" w:rsidRPr="00EF7E8A" w:rsidRDefault="00EF7E8A" w:rsidP="00EF7E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Необход</w:t>
      </w:r>
      <w:r>
        <w:rPr>
          <w:sz w:val="28"/>
          <w:szCs w:val="28"/>
        </w:rPr>
        <w:t xml:space="preserve">имо </w:t>
      </w:r>
      <w:r w:rsidRPr="00EF7E8A">
        <w:rPr>
          <w:sz w:val="28"/>
          <w:szCs w:val="28"/>
        </w:rPr>
        <w:t xml:space="preserve">уделять особое внимание технологии критического мышления и инженерному мышлению. Эта технология нацелена на развитие способностей учащихся: ставить новые вопросы, вырабатывать разнообразные аргументы, принимать продуманные решения, которые используются для анализа вещей и событий с формулированием обоснованных выводов. А это те необходимые профессионально важные качества инженера, которые пригодятся в работе. </w:t>
      </w:r>
    </w:p>
    <w:p w14:paraId="48E7A074" w14:textId="77777777" w:rsidR="00EF7E8A" w:rsidRPr="00EF7E8A" w:rsidRDefault="00EF7E8A" w:rsidP="00EF7E8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7E8A">
        <w:rPr>
          <w:sz w:val="28"/>
          <w:szCs w:val="28"/>
        </w:rPr>
        <w:t>«Учёные изучают то, что</w:t>
      </w:r>
      <w:r>
        <w:rPr>
          <w:sz w:val="28"/>
          <w:szCs w:val="28"/>
        </w:rPr>
        <w:t xml:space="preserve"> уже есть, инженеры создают то, </w:t>
      </w:r>
      <w:r w:rsidRPr="00EF7E8A">
        <w:rPr>
          <w:sz w:val="28"/>
          <w:szCs w:val="28"/>
        </w:rPr>
        <w:t>чего никогда не было»</w:t>
      </w:r>
    </w:p>
    <w:p w14:paraId="7194DBDC" w14:textId="77777777" w:rsidR="005A2B85" w:rsidRDefault="005A2B85" w:rsidP="00EF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9D0D3C" w14:textId="77777777" w:rsidR="005A2B85" w:rsidRDefault="005A2B85" w:rsidP="00EF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D68C3" w14:textId="77777777" w:rsidR="005A2B85" w:rsidRDefault="005A2B85" w:rsidP="00EF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мы делаем вывод, что развитие инженерного мышления, источником которого является физико-математическое мышление — есть задача — </w:t>
      </w:r>
      <w:proofErr w:type="gramStart"/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proofErr w:type="gramEnd"/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для развитых стран и, прежде всего, для России нельзя переоценить в ближайшие 20 лет.</w:t>
      </w:r>
    </w:p>
    <w:p w14:paraId="54CD245A" w14:textId="77777777" w:rsidR="005A2B85" w:rsidRDefault="005A2B85" w:rsidP="00EF7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F781A" w14:textId="77777777" w:rsidR="005A2B85" w:rsidRPr="009546F2" w:rsidRDefault="005A2B85" w:rsidP="005A2B8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46F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Россия испытывает острый дефицит инженерных кадров высокого уровня подготовки, обладающих развитым техническим мышлением, способных обеспечить подъем инновационных высокотехнологичных производств. </w:t>
      </w:r>
    </w:p>
    <w:p w14:paraId="2B9ACA03" w14:textId="51D90254" w:rsidR="005A2B85" w:rsidRPr="009546F2" w:rsidRDefault="00B858D8" w:rsidP="005A2B8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мой </w:t>
      </w:r>
      <w:r w:rsidR="005A2B85" w:rsidRPr="009546F2">
        <w:rPr>
          <w:rFonts w:ascii="Times New Roman" w:eastAsia="Calibri" w:hAnsi="Times New Roman" w:cs="Times New Roman"/>
          <w:sz w:val="28"/>
          <w:szCs w:val="28"/>
        </w:rPr>
        <w:t>взгляд, поздно пробуждать интерес к технике и изобретательству у молодого человека, заканчивающего старшую школу и готовящегося к поступлению в вуз. Необходимо создать педагогические условия развития технического мышления в средней школе, при условии выполнения определенных развивающих действий в еще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олее раннем возрасте. По моему </w:t>
      </w:r>
      <w:r w:rsidR="005A2B85" w:rsidRPr="009546F2">
        <w:rPr>
          <w:rFonts w:ascii="Times New Roman" w:eastAsia="Calibri" w:hAnsi="Times New Roman" w:cs="Times New Roman"/>
          <w:sz w:val="28"/>
          <w:szCs w:val="28"/>
        </w:rPr>
        <w:t xml:space="preserve">глубокому убеждению, если подросток в 12-13 лет не любит самостоятельно возиться с конструктором, не увлечен красивыми и эффективными техническими конструкциями, для будущей инженерной деятельности уже потерян. </w:t>
      </w:r>
    </w:p>
    <w:p w14:paraId="71840169" w14:textId="77777777" w:rsidR="005A2B85" w:rsidRDefault="005A2B85" w:rsidP="005A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F2">
        <w:rPr>
          <w:rFonts w:ascii="Times New Roman" w:eastAsia="Calibri" w:hAnsi="Times New Roman" w:cs="Times New Roman"/>
          <w:sz w:val="28"/>
          <w:szCs w:val="28"/>
        </w:rPr>
        <w:t>От активной позиции учителя физики, математики, информатики и технологии в области развития инженерных способностей школьника в средней и старшей школе будет напрямую зависеть развитие способностей к техническому мышлению и, в конечном итоге, осознанный выбор направления профессиональной деятельности молодого человека.</w:t>
      </w:r>
      <w:r w:rsidRPr="002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A2B85" w:rsidSect="0055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7F7"/>
    <w:multiLevelType w:val="multilevel"/>
    <w:tmpl w:val="C44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E3992"/>
    <w:multiLevelType w:val="multilevel"/>
    <w:tmpl w:val="85A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CF5CA7"/>
    <w:multiLevelType w:val="multilevel"/>
    <w:tmpl w:val="60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740B5"/>
    <w:multiLevelType w:val="multilevel"/>
    <w:tmpl w:val="03D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B44F5"/>
    <w:multiLevelType w:val="multilevel"/>
    <w:tmpl w:val="DFC2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2F"/>
    <w:rsid w:val="00063C81"/>
    <w:rsid w:val="000E2A54"/>
    <w:rsid w:val="00105023"/>
    <w:rsid w:val="001C2510"/>
    <w:rsid w:val="002256AE"/>
    <w:rsid w:val="00242470"/>
    <w:rsid w:val="002A6116"/>
    <w:rsid w:val="00367621"/>
    <w:rsid w:val="00445B66"/>
    <w:rsid w:val="00452F91"/>
    <w:rsid w:val="004E5A4F"/>
    <w:rsid w:val="00557AC5"/>
    <w:rsid w:val="00594539"/>
    <w:rsid w:val="005A2B85"/>
    <w:rsid w:val="005B041D"/>
    <w:rsid w:val="005D3C16"/>
    <w:rsid w:val="00620162"/>
    <w:rsid w:val="006958D0"/>
    <w:rsid w:val="007150CD"/>
    <w:rsid w:val="0074336C"/>
    <w:rsid w:val="007C37BA"/>
    <w:rsid w:val="007D672F"/>
    <w:rsid w:val="00811098"/>
    <w:rsid w:val="0084369B"/>
    <w:rsid w:val="008468E9"/>
    <w:rsid w:val="008849CD"/>
    <w:rsid w:val="008B1B30"/>
    <w:rsid w:val="008C10B1"/>
    <w:rsid w:val="00944299"/>
    <w:rsid w:val="009A6BD6"/>
    <w:rsid w:val="00A0594F"/>
    <w:rsid w:val="00A731E1"/>
    <w:rsid w:val="00A81B09"/>
    <w:rsid w:val="00AA442B"/>
    <w:rsid w:val="00AF68BE"/>
    <w:rsid w:val="00B1453D"/>
    <w:rsid w:val="00B84C65"/>
    <w:rsid w:val="00B858D8"/>
    <w:rsid w:val="00BB230A"/>
    <w:rsid w:val="00C4403C"/>
    <w:rsid w:val="00C46219"/>
    <w:rsid w:val="00CA13AC"/>
    <w:rsid w:val="00CC1C3E"/>
    <w:rsid w:val="00D111B2"/>
    <w:rsid w:val="00D30310"/>
    <w:rsid w:val="00D45805"/>
    <w:rsid w:val="00DA4FDC"/>
    <w:rsid w:val="00E52D99"/>
    <w:rsid w:val="00EA1D80"/>
    <w:rsid w:val="00EB512D"/>
    <w:rsid w:val="00EF7E8A"/>
    <w:rsid w:val="00F31ED5"/>
    <w:rsid w:val="00F54D69"/>
    <w:rsid w:val="00FE0EAC"/>
    <w:rsid w:val="70EB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5E63-E0DF-4485-B3EE-85F9B35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</cp:lastModifiedBy>
  <cp:revision>23</cp:revision>
  <dcterms:created xsi:type="dcterms:W3CDTF">2016-12-04T15:28:00Z</dcterms:created>
  <dcterms:modified xsi:type="dcterms:W3CDTF">2019-03-24T11:40:00Z</dcterms:modified>
</cp:coreProperties>
</file>